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ED48EA" w:rsidP="00D0187F">
      <w:pPr>
        <w:pStyle w:val="a3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</w:p>
    <w:p w:rsidR="00477D88" w:rsidRPr="00ED48EA" w:rsidRDefault="00B77EE7" w:rsidP="00ED48EA">
      <w:pPr>
        <w:pStyle w:val="a3"/>
        <w:spacing w:line="276" w:lineRule="auto"/>
        <w:jc w:val="both"/>
        <w:rPr>
          <w:szCs w:val="26"/>
        </w:rPr>
      </w:pPr>
      <w:r w:rsidRPr="00ED48EA">
        <w:rPr>
          <w:sz w:val="28"/>
          <w:szCs w:val="28"/>
        </w:rPr>
        <w:t>«</w:t>
      </w:r>
      <w:r w:rsidR="00ED48EA" w:rsidRPr="00ED48EA">
        <w:rPr>
          <w:sz w:val="28"/>
          <w:szCs w:val="28"/>
        </w:rPr>
        <w:t>20</w:t>
      </w:r>
      <w:r w:rsidRPr="00ED48EA">
        <w:rPr>
          <w:sz w:val="28"/>
          <w:szCs w:val="28"/>
        </w:rPr>
        <w:t>»</w:t>
      </w:r>
      <w:r w:rsidR="00E56F07" w:rsidRPr="00ED48EA">
        <w:rPr>
          <w:sz w:val="28"/>
          <w:szCs w:val="28"/>
        </w:rPr>
        <w:t xml:space="preserve"> </w:t>
      </w:r>
      <w:r w:rsidR="00ED48EA" w:rsidRPr="00ED48EA">
        <w:rPr>
          <w:sz w:val="28"/>
          <w:szCs w:val="28"/>
        </w:rPr>
        <w:t xml:space="preserve">июня </w:t>
      </w:r>
      <w:r w:rsidR="00D0187F" w:rsidRPr="00ED48EA">
        <w:rPr>
          <w:sz w:val="28"/>
          <w:szCs w:val="28"/>
        </w:rPr>
        <w:t xml:space="preserve"> 20</w:t>
      </w:r>
      <w:r w:rsidR="002E0F33" w:rsidRPr="00ED48EA">
        <w:rPr>
          <w:sz w:val="28"/>
          <w:szCs w:val="28"/>
        </w:rPr>
        <w:t>2</w:t>
      </w:r>
      <w:r w:rsidR="005C3AAE" w:rsidRPr="00ED48EA">
        <w:rPr>
          <w:sz w:val="28"/>
          <w:szCs w:val="28"/>
        </w:rPr>
        <w:t>4</w:t>
      </w:r>
      <w:r w:rsidR="00887381" w:rsidRPr="00ED48EA">
        <w:rPr>
          <w:sz w:val="28"/>
          <w:szCs w:val="28"/>
        </w:rPr>
        <w:t xml:space="preserve"> </w:t>
      </w:r>
      <w:r w:rsidR="00D0187F" w:rsidRPr="00ED48EA">
        <w:rPr>
          <w:sz w:val="28"/>
          <w:szCs w:val="28"/>
        </w:rPr>
        <w:t xml:space="preserve">года                                                        </w:t>
      </w:r>
      <w:r w:rsidR="00E56F07" w:rsidRPr="00ED48EA">
        <w:rPr>
          <w:sz w:val="28"/>
          <w:szCs w:val="28"/>
        </w:rPr>
        <w:t xml:space="preserve">              </w:t>
      </w:r>
      <w:r w:rsidR="00D0187F" w:rsidRPr="00ED48EA">
        <w:rPr>
          <w:sz w:val="28"/>
          <w:szCs w:val="28"/>
        </w:rPr>
        <w:t xml:space="preserve"> </w:t>
      </w:r>
      <w:r w:rsidR="00A8374B" w:rsidRPr="00ED48EA">
        <w:rPr>
          <w:sz w:val="28"/>
          <w:szCs w:val="28"/>
        </w:rPr>
        <w:t xml:space="preserve"> </w:t>
      </w:r>
      <w:r w:rsidR="00D0187F" w:rsidRPr="00ED48EA">
        <w:rPr>
          <w:sz w:val="28"/>
          <w:szCs w:val="28"/>
        </w:rPr>
        <w:t xml:space="preserve"> </w:t>
      </w:r>
      <w:r w:rsidR="00267398" w:rsidRPr="00ED48EA">
        <w:rPr>
          <w:sz w:val="28"/>
          <w:szCs w:val="28"/>
        </w:rPr>
        <w:t xml:space="preserve">    </w:t>
      </w:r>
      <w:r w:rsidR="00D0187F" w:rsidRPr="00ED48EA">
        <w:rPr>
          <w:sz w:val="28"/>
          <w:szCs w:val="28"/>
        </w:rPr>
        <w:t xml:space="preserve"> № </w:t>
      </w:r>
      <w:r w:rsidR="00ED48EA" w:rsidRPr="00ED48EA">
        <w:rPr>
          <w:sz w:val="28"/>
          <w:szCs w:val="28"/>
        </w:rPr>
        <w:t>514</w:t>
      </w:r>
    </w:p>
    <w:p w:rsidR="0081340B" w:rsidRDefault="0081340B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CE2A62" w:rsidRDefault="00B7084F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bookmarkStart w:id="0" w:name="_GoBack"/>
      <w:bookmarkEnd w:id="0"/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Катав-Ивановского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</w:t>
      </w:r>
      <w:r w:rsidR="00477D88">
        <w:rPr>
          <w:sz w:val="28"/>
          <w:szCs w:val="28"/>
        </w:rPr>
        <w:t>(</w:t>
      </w:r>
      <w:r w:rsidR="00CE2A62">
        <w:rPr>
          <w:sz w:val="28"/>
          <w:szCs w:val="28"/>
        </w:rPr>
        <w:t>ИТ-инфраструктура</w:t>
      </w:r>
    </w:p>
    <w:p w:rsidR="00B7084F" w:rsidRPr="000E6C8A" w:rsidRDefault="00CE2A62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образовательной организации</w:t>
      </w:r>
      <w:r w:rsidR="00477D88">
        <w:rPr>
          <w:sz w:val="28"/>
          <w:szCs w:val="28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614F57" w:rsidRDefault="00614F57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  Уставом Катав-Ивановского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A22E89">
        <w:rPr>
          <w:sz w:val="28"/>
          <w:szCs w:val="28"/>
        </w:rPr>
        <w:t>964 962,81</w:t>
      </w:r>
      <w:r w:rsidR="00E56F07">
        <w:rPr>
          <w:sz w:val="28"/>
          <w:szCs w:val="28"/>
        </w:rPr>
        <w:t xml:space="preserve"> </w:t>
      </w:r>
      <w:r w:rsidR="00E356D9" w:rsidRPr="0081340B">
        <w:rPr>
          <w:sz w:val="28"/>
          <w:szCs w:val="28"/>
        </w:rPr>
        <w:t xml:space="preserve"> (</w:t>
      </w:r>
      <w:r w:rsidR="00A22E89">
        <w:rPr>
          <w:sz w:val="28"/>
          <w:szCs w:val="28"/>
        </w:rPr>
        <w:t>Девятьсот шестьдесят четыре</w:t>
      </w:r>
      <w:r w:rsidR="00C04BBE">
        <w:rPr>
          <w:sz w:val="28"/>
          <w:szCs w:val="28"/>
        </w:rPr>
        <w:t xml:space="preserve"> т</w:t>
      </w:r>
      <w:r w:rsidR="004B4D76" w:rsidRPr="0081340B">
        <w:rPr>
          <w:sz w:val="28"/>
          <w:szCs w:val="28"/>
        </w:rPr>
        <w:t>ысяч</w:t>
      </w:r>
      <w:r w:rsidR="00A22E89">
        <w:rPr>
          <w:sz w:val="28"/>
          <w:szCs w:val="28"/>
        </w:rPr>
        <w:t>и</w:t>
      </w:r>
      <w:r w:rsidR="00C04013" w:rsidRPr="0081340B">
        <w:rPr>
          <w:sz w:val="28"/>
          <w:szCs w:val="28"/>
        </w:rPr>
        <w:t xml:space="preserve"> </w:t>
      </w:r>
      <w:r w:rsidR="00A22E89">
        <w:rPr>
          <w:sz w:val="28"/>
          <w:szCs w:val="28"/>
        </w:rPr>
        <w:t>девятьсот шестьдесят два</w:t>
      </w:r>
      <w:r w:rsidR="00CD10D1">
        <w:rPr>
          <w:sz w:val="28"/>
          <w:szCs w:val="28"/>
        </w:rPr>
        <w:t xml:space="preserve"> </w:t>
      </w:r>
      <w:r w:rsidR="004B4D76" w:rsidRPr="0081340B">
        <w:rPr>
          <w:sz w:val="28"/>
          <w:szCs w:val="28"/>
        </w:rPr>
        <w:t>рубл</w:t>
      </w:r>
      <w:r w:rsidR="00A22E89">
        <w:rPr>
          <w:sz w:val="28"/>
          <w:szCs w:val="28"/>
        </w:rPr>
        <w:t>я</w:t>
      </w:r>
      <w:r w:rsidR="004B4D76" w:rsidRPr="0081340B">
        <w:rPr>
          <w:sz w:val="28"/>
          <w:szCs w:val="28"/>
        </w:rPr>
        <w:t xml:space="preserve"> </w:t>
      </w:r>
      <w:r w:rsidR="00A22E89">
        <w:rPr>
          <w:sz w:val="28"/>
          <w:szCs w:val="28"/>
        </w:rPr>
        <w:t>81</w:t>
      </w:r>
      <w:r w:rsidR="004D21E7" w:rsidRPr="0081340B">
        <w:rPr>
          <w:sz w:val="28"/>
          <w:szCs w:val="28"/>
        </w:rPr>
        <w:t xml:space="preserve"> коп.).</w:t>
      </w:r>
      <w:r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C04013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Default="00043040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Pr="00231079" w:rsidRDefault="00231079" w:rsidP="00231079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  <w:r w:rsidRPr="00231079">
        <w:rPr>
          <w:rFonts w:eastAsiaTheme="minorEastAsia"/>
          <w:b/>
          <w:sz w:val="28"/>
          <w:szCs w:val="28"/>
        </w:rPr>
        <w:t>ПОЯСНИТЕЛЬНАЯ ЗАПИСКА</w:t>
      </w:r>
    </w:p>
    <w:p w:rsidR="00231079" w:rsidRPr="00231079" w:rsidRDefault="00231079" w:rsidP="00231079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231079" w:rsidRPr="00231079" w:rsidRDefault="00231079" w:rsidP="00231079">
      <w:pPr>
        <w:spacing w:before="100" w:beforeAutospacing="1" w:after="100" w:afterAutospacing="1"/>
        <w:jc w:val="both"/>
        <w:rPr>
          <w:rFonts w:eastAsiaTheme="minorEastAsia"/>
          <w:sz w:val="28"/>
          <w:szCs w:val="28"/>
        </w:rPr>
      </w:pPr>
      <w:r w:rsidRPr="00231079">
        <w:rPr>
          <w:rFonts w:eastAsiaTheme="minorEastAsia"/>
          <w:sz w:val="28"/>
          <w:szCs w:val="28"/>
        </w:rPr>
        <w:t>к вопросу «Об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 (ИТ-инфраструктура образовательной организации)»</w:t>
      </w:r>
    </w:p>
    <w:p w:rsidR="00231079" w:rsidRPr="00231079" w:rsidRDefault="00231079" w:rsidP="00231079">
      <w:pPr>
        <w:spacing w:before="100" w:beforeAutospacing="1" w:after="100" w:afterAutospacing="1"/>
        <w:jc w:val="both"/>
        <w:rPr>
          <w:rFonts w:eastAsiaTheme="minorEastAsia"/>
          <w:bCs/>
          <w:sz w:val="28"/>
          <w:szCs w:val="28"/>
        </w:rPr>
      </w:pPr>
    </w:p>
    <w:p w:rsidR="00231079" w:rsidRPr="00231079" w:rsidRDefault="00231079" w:rsidP="00231079">
      <w:pPr>
        <w:spacing w:before="100" w:beforeAutospacing="1" w:after="100" w:afterAutospacing="1"/>
        <w:jc w:val="both"/>
        <w:rPr>
          <w:rFonts w:eastAsiaTheme="minorEastAsia"/>
          <w:sz w:val="28"/>
          <w:szCs w:val="28"/>
        </w:rPr>
      </w:pPr>
      <w:r w:rsidRPr="00231079">
        <w:rPr>
          <w:rFonts w:eastAsiaTheme="minorEastAsia"/>
          <w:sz w:val="28"/>
          <w:szCs w:val="28"/>
        </w:rPr>
        <w:t xml:space="preserve">        На основании письменного обращения  Управления образования Администрации Катав-Ивановского муниципального района от 16.04.2024г. № 601 о подготовке документов для передачи имущества (ИТ- инфраструктура образовательной организации) для МОУ «Средняя общеобразовательная школа № 2 г. Юрюзань» Катав-Ивановского  муниципального района, прошу принять  НПА 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 (ИТ-инфраструктура образовательной организации).</w:t>
      </w:r>
    </w:p>
    <w:p w:rsidR="00231079" w:rsidRPr="00231079" w:rsidRDefault="00231079" w:rsidP="00231079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231079" w:rsidRPr="00231079" w:rsidRDefault="00231079" w:rsidP="00231079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231079" w:rsidRPr="00231079" w:rsidRDefault="00231079" w:rsidP="00231079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231079" w:rsidRPr="00231079" w:rsidRDefault="00231079" w:rsidP="00231079">
      <w:pPr>
        <w:rPr>
          <w:sz w:val="28"/>
          <w:szCs w:val="28"/>
        </w:rPr>
      </w:pPr>
      <w:r w:rsidRPr="00231079">
        <w:rPr>
          <w:sz w:val="28"/>
          <w:szCs w:val="28"/>
        </w:rPr>
        <w:t xml:space="preserve">Председатель Комитета </w:t>
      </w:r>
    </w:p>
    <w:p w:rsidR="00231079" w:rsidRPr="00231079" w:rsidRDefault="00231079" w:rsidP="00231079">
      <w:pPr>
        <w:rPr>
          <w:rFonts w:ascii="Calibri" w:hAnsi="Calibri"/>
          <w:sz w:val="28"/>
          <w:szCs w:val="28"/>
        </w:rPr>
      </w:pPr>
      <w:r w:rsidRPr="00231079">
        <w:rPr>
          <w:sz w:val="28"/>
          <w:szCs w:val="28"/>
        </w:rPr>
        <w:t xml:space="preserve">имущественных отношений    </w:t>
      </w:r>
      <w:r w:rsidRPr="00231079">
        <w:rPr>
          <w:sz w:val="28"/>
          <w:szCs w:val="28"/>
        </w:rPr>
        <w:tab/>
      </w:r>
      <w:r w:rsidRPr="00231079">
        <w:rPr>
          <w:sz w:val="28"/>
          <w:szCs w:val="28"/>
        </w:rPr>
        <w:tab/>
      </w:r>
      <w:r w:rsidRPr="00231079">
        <w:rPr>
          <w:sz w:val="28"/>
          <w:szCs w:val="28"/>
        </w:rPr>
        <w:tab/>
      </w:r>
      <w:r w:rsidRPr="00231079">
        <w:rPr>
          <w:sz w:val="28"/>
          <w:szCs w:val="28"/>
        </w:rPr>
        <w:tab/>
      </w:r>
      <w:r w:rsidRPr="00231079">
        <w:rPr>
          <w:sz w:val="28"/>
          <w:szCs w:val="28"/>
        </w:rPr>
        <w:tab/>
        <w:t xml:space="preserve">                Ю.Д. Егоров</w:t>
      </w:r>
    </w:p>
    <w:p w:rsidR="00231079" w:rsidRPr="00231079" w:rsidRDefault="00231079" w:rsidP="00231079">
      <w:pPr>
        <w:tabs>
          <w:tab w:val="left" w:pos="5722"/>
        </w:tabs>
        <w:jc w:val="both"/>
        <w:rPr>
          <w:sz w:val="28"/>
          <w:szCs w:val="28"/>
        </w:rPr>
      </w:pPr>
    </w:p>
    <w:p w:rsidR="00231079" w:rsidRPr="00231079" w:rsidRDefault="00231079" w:rsidP="00231079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231079" w:rsidRPr="00231079" w:rsidRDefault="00231079" w:rsidP="00231079">
      <w:pPr>
        <w:rPr>
          <w:sz w:val="28"/>
          <w:szCs w:val="28"/>
        </w:rPr>
      </w:pPr>
      <w:r w:rsidRPr="00231079">
        <w:rPr>
          <w:sz w:val="28"/>
          <w:szCs w:val="28"/>
        </w:rPr>
        <w:tab/>
      </w:r>
      <w:r w:rsidRPr="00231079">
        <w:rPr>
          <w:sz w:val="28"/>
          <w:szCs w:val="28"/>
        </w:rPr>
        <w:tab/>
      </w:r>
    </w:p>
    <w:p w:rsidR="00231079" w:rsidRPr="00231079" w:rsidRDefault="00231079" w:rsidP="00231079">
      <w:pPr>
        <w:tabs>
          <w:tab w:val="left" w:pos="5722"/>
        </w:tabs>
        <w:jc w:val="both"/>
        <w:rPr>
          <w:color w:val="000000" w:themeColor="text1"/>
          <w:sz w:val="28"/>
          <w:szCs w:val="28"/>
        </w:rPr>
      </w:pPr>
      <w:r w:rsidRPr="00231079">
        <w:rPr>
          <w:sz w:val="28"/>
          <w:szCs w:val="28"/>
        </w:rPr>
        <w:tab/>
      </w:r>
    </w:p>
    <w:p w:rsidR="00231079" w:rsidRPr="00231079" w:rsidRDefault="00231079" w:rsidP="00231079">
      <w:pPr>
        <w:jc w:val="both"/>
        <w:rPr>
          <w:rFonts w:eastAsiaTheme="minorEastAsia"/>
          <w:sz w:val="26"/>
          <w:szCs w:val="26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Default="00231079" w:rsidP="00B7084F">
      <w:pPr>
        <w:jc w:val="both"/>
        <w:rPr>
          <w:sz w:val="28"/>
          <w:szCs w:val="28"/>
        </w:rPr>
      </w:pPr>
    </w:p>
    <w:p w:rsidR="00231079" w:rsidRPr="000E6C8A" w:rsidRDefault="00231079" w:rsidP="00B7084F">
      <w:pPr>
        <w:jc w:val="both"/>
        <w:rPr>
          <w:sz w:val="28"/>
          <w:szCs w:val="28"/>
        </w:rPr>
      </w:pPr>
    </w:p>
    <w:sectPr w:rsidR="00231079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9B"/>
    <w:rsid w:val="00012509"/>
    <w:rsid w:val="0002595F"/>
    <w:rsid w:val="000320BD"/>
    <w:rsid w:val="00043040"/>
    <w:rsid w:val="0009736A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31079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559E8"/>
    <w:rsid w:val="005A38C7"/>
    <w:rsid w:val="005C3AAE"/>
    <w:rsid w:val="005C3D3D"/>
    <w:rsid w:val="00614F57"/>
    <w:rsid w:val="00615CAE"/>
    <w:rsid w:val="00627319"/>
    <w:rsid w:val="00652447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22E89"/>
    <w:rsid w:val="00A826C5"/>
    <w:rsid w:val="00A8374B"/>
    <w:rsid w:val="00A85AC6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87FB3"/>
    <w:rsid w:val="00BB2A28"/>
    <w:rsid w:val="00BC749F"/>
    <w:rsid w:val="00BE3C54"/>
    <w:rsid w:val="00C03766"/>
    <w:rsid w:val="00C03788"/>
    <w:rsid w:val="00C04013"/>
    <w:rsid w:val="00C04BBE"/>
    <w:rsid w:val="00C42E68"/>
    <w:rsid w:val="00C5686D"/>
    <w:rsid w:val="00C602AD"/>
    <w:rsid w:val="00C65F5E"/>
    <w:rsid w:val="00CA22E5"/>
    <w:rsid w:val="00CD10D1"/>
    <w:rsid w:val="00CE2A62"/>
    <w:rsid w:val="00CF15CB"/>
    <w:rsid w:val="00D01662"/>
    <w:rsid w:val="00D0187F"/>
    <w:rsid w:val="00D26912"/>
    <w:rsid w:val="00D75492"/>
    <w:rsid w:val="00D863CE"/>
    <w:rsid w:val="00E02315"/>
    <w:rsid w:val="00E356D9"/>
    <w:rsid w:val="00E56F07"/>
    <w:rsid w:val="00E63369"/>
    <w:rsid w:val="00E65B62"/>
    <w:rsid w:val="00E91240"/>
    <w:rsid w:val="00ED48EA"/>
    <w:rsid w:val="00EE7A57"/>
    <w:rsid w:val="00EF0CCE"/>
    <w:rsid w:val="00F30BAE"/>
    <w:rsid w:val="00F333F8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E1A7-6001-4F97-A1BC-A7AA5471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</cp:revision>
  <cp:lastPrinted>2024-05-13T06:11:00Z</cp:lastPrinted>
  <dcterms:created xsi:type="dcterms:W3CDTF">2024-06-24T05:21:00Z</dcterms:created>
  <dcterms:modified xsi:type="dcterms:W3CDTF">2024-06-24T05:21:00Z</dcterms:modified>
</cp:coreProperties>
</file>